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44BAE" w14:textId="77777777" w:rsidR="00D75E2E" w:rsidRDefault="0092520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915D814" wp14:editId="360F633D">
            <wp:extent cx="875847" cy="84674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847" cy="846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075EEB30" wp14:editId="5F71439D">
            <wp:extent cx="1469435" cy="84555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435" cy="845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843A7" w14:textId="77777777" w:rsidR="00D75E2E" w:rsidRDefault="0092520C">
      <w:pPr>
        <w:spacing w:after="0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“Building access fueling business growth.”</w:t>
      </w:r>
    </w:p>
    <w:p w14:paraId="0E8837A9" w14:textId="77777777" w:rsidR="00D75E2E" w:rsidRDefault="0092520C">
      <w:pPr>
        <w:spacing w:after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LUNCH &amp; LEARN WORKSHOP</w:t>
      </w:r>
    </w:p>
    <w:p w14:paraId="1ACC07A4" w14:textId="77777777" w:rsidR="00D75E2E" w:rsidRDefault="0092520C">
      <w:pPr>
        <w:spacing w:after="0"/>
        <w:jc w:val="center"/>
        <w:rPr>
          <w:i/>
          <w:iCs/>
          <w:color w:val="CC0000"/>
          <w:sz w:val="32"/>
          <w:szCs w:val="32"/>
        </w:rPr>
      </w:pPr>
      <w:r>
        <w:rPr>
          <w:i/>
          <w:iCs/>
          <w:color w:val="CC0000"/>
          <w:sz w:val="32"/>
          <w:szCs w:val="32"/>
        </w:rPr>
        <w:t>“AI: To Harness or Be Harnessed”</w:t>
      </w:r>
    </w:p>
    <w:p w14:paraId="204DEFBA" w14:textId="77777777" w:rsidR="00D75E2E" w:rsidRDefault="0092520C">
      <w:pPr>
        <w:spacing w:after="0"/>
        <w:jc w:val="center"/>
        <w:rPr>
          <w:color w:val="CC0000"/>
          <w:sz w:val="32"/>
          <w:szCs w:val="32"/>
        </w:rPr>
      </w:pPr>
      <w:r>
        <w:rPr>
          <w:color w:val="CC0000"/>
          <w:sz w:val="32"/>
          <w:szCs w:val="32"/>
        </w:rPr>
        <w:t>Friday, June 26, 2026</w:t>
      </w:r>
    </w:p>
    <w:p w14:paraId="68F2818B" w14:textId="77777777" w:rsidR="00D75E2E" w:rsidRDefault="0092520C">
      <w:pPr>
        <w:jc w:val="center"/>
        <w:rPr>
          <w:color w:val="CC0000"/>
          <w:sz w:val="32"/>
          <w:szCs w:val="32"/>
        </w:rPr>
      </w:pPr>
      <w:r>
        <w:rPr>
          <w:color w:val="CC0000"/>
          <w:sz w:val="32"/>
          <w:szCs w:val="32"/>
        </w:rPr>
        <w:t>11 A. M. - 1:00 P. M.</w:t>
      </w:r>
    </w:p>
    <w:p w14:paraId="3A609C92" w14:textId="77777777" w:rsidR="00D75E2E" w:rsidRDefault="0092520C">
      <w:pPr>
        <w:spacing w:after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Bexar County Urban Farm</w:t>
      </w:r>
    </w:p>
    <w:p w14:paraId="2763562C" w14:textId="77777777" w:rsidR="00D75E2E" w:rsidRDefault="0092520C">
      <w:pPr>
        <w:spacing w:after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1615 Sherman St.</w:t>
      </w:r>
    </w:p>
    <w:p w14:paraId="28ED9440" w14:textId="77777777" w:rsidR="00D75E2E" w:rsidRDefault="0092520C">
      <w:pPr>
        <w:spacing w:after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San Antonio, TX 78202</w:t>
      </w:r>
    </w:p>
    <w:p w14:paraId="3D5D32EB" w14:textId="77777777" w:rsidR="00D75E2E" w:rsidRDefault="0092520C">
      <w:pPr>
        <w:spacing w:before="240"/>
        <w:jc w:val="center"/>
        <w:rPr>
          <w:b/>
          <w:bCs/>
          <w:color w:val="0F4761"/>
          <w:sz w:val="32"/>
          <w:szCs w:val="32"/>
          <w:u w:val="single"/>
        </w:rPr>
      </w:pPr>
      <w:r>
        <w:rPr>
          <w:b/>
          <w:bCs/>
          <w:color w:val="0F4761"/>
          <w:sz w:val="32"/>
          <w:szCs w:val="32"/>
          <w:u w:val="single"/>
        </w:rPr>
        <w:t>KEY IDEAS</w:t>
      </w:r>
    </w:p>
    <w:p w14:paraId="3B7728C7" w14:textId="77777777" w:rsidR="00D75E2E" w:rsidRDefault="009252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1C4587"/>
          <w:sz w:val="32"/>
          <w:szCs w:val="32"/>
        </w:rPr>
      </w:pPr>
      <w:r>
        <w:rPr>
          <w:b/>
          <w:bCs/>
          <w:i/>
          <w:iCs/>
          <w:color w:val="1C4587"/>
          <w:sz w:val="32"/>
          <w:szCs w:val="32"/>
        </w:rPr>
        <w:t>“</w:t>
      </w:r>
      <w:r>
        <w:rPr>
          <w:b/>
          <w:bCs/>
          <w:i/>
          <w:iCs/>
          <w:color w:val="1C4587"/>
          <w:sz w:val="32"/>
          <w:szCs w:val="32"/>
        </w:rPr>
        <w:t>Build the system, or the system will build you!”</w:t>
      </w:r>
    </w:p>
    <w:p w14:paraId="6564381A" w14:textId="7AB74883" w:rsidR="00D75E2E" w:rsidRDefault="009252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i/>
          <w:iCs/>
          <w:color w:val="1C4587"/>
          <w:sz w:val="32"/>
          <w:szCs w:val="32"/>
        </w:rPr>
      </w:pPr>
      <w:r>
        <w:rPr>
          <w:b/>
          <w:bCs/>
          <w:i/>
          <w:iCs/>
          <w:color w:val="1C4587"/>
          <w:sz w:val="32"/>
          <w:szCs w:val="32"/>
        </w:rPr>
        <w:t xml:space="preserve">“AI is not just a tool to point at a task; it is an environment you must </w:t>
      </w:r>
      <w:r w:rsidR="00043B36">
        <w:rPr>
          <w:b/>
          <w:bCs/>
          <w:i/>
          <w:iCs/>
          <w:color w:val="1C4587"/>
          <w:sz w:val="32"/>
          <w:szCs w:val="32"/>
        </w:rPr>
        <w:t>actively</w:t>
      </w:r>
      <w:r>
        <w:rPr>
          <w:b/>
          <w:bCs/>
          <w:i/>
          <w:iCs/>
          <w:color w:val="1C4587"/>
          <w:sz w:val="32"/>
          <w:szCs w:val="32"/>
        </w:rPr>
        <w:t xml:space="preserve"> shape.”</w:t>
      </w:r>
    </w:p>
    <w:p w14:paraId="50C9272B" w14:textId="77777777" w:rsidR="00D75E2E" w:rsidRDefault="009252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1C4587"/>
          <w:sz w:val="32"/>
          <w:szCs w:val="32"/>
        </w:rPr>
      </w:pPr>
      <w:r>
        <w:rPr>
          <w:b/>
          <w:bCs/>
          <w:i/>
          <w:iCs/>
          <w:color w:val="1C4587"/>
          <w:sz w:val="32"/>
          <w:szCs w:val="32"/>
        </w:rPr>
        <w:t>“The more autonomous AL becomes, the more important the “harness becomes, e. g. constraints, feedback loops, permissions, and human rights</w:t>
      </w:r>
      <w:r>
        <w:rPr>
          <w:b/>
          <w:bCs/>
          <w:color w:val="1C4587"/>
          <w:sz w:val="32"/>
          <w:szCs w:val="32"/>
        </w:rPr>
        <w:t>.’</w:t>
      </w:r>
    </w:p>
    <w:p w14:paraId="4FF081C6" w14:textId="77777777" w:rsidR="00D75E2E" w:rsidRDefault="0092520C">
      <w:pPr>
        <w:ind w:firstLine="720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PANELISTS</w:t>
      </w:r>
    </w:p>
    <w:p w14:paraId="58AF6B02" w14:textId="77777777" w:rsidR="00D75E2E" w:rsidRDefault="009252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Staci Beane-CEO, Tekgration, LLC</w:t>
      </w:r>
    </w:p>
    <w:p w14:paraId="5CA92303" w14:textId="77777777" w:rsidR="00D75E2E" w:rsidRDefault="009252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Dr. Felicia Scott, Extension Agent, PVAMU Extension</w:t>
      </w:r>
    </w:p>
    <w:p w14:paraId="5FB10A85" w14:textId="77777777" w:rsidR="00D75E2E" w:rsidRDefault="009252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Dr. Barton (Buck) Schroeter, Clinical AI Program Manager, Confluent Health</w:t>
      </w:r>
    </w:p>
    <w:p w14:paraId="25ED87C1" w14:textId="77777777" w:rsidR="00D75E2E" w:rsidRDefault="00D75E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sz w:val="28"/>
          <w:szCs w:val="28"/>
        </w:rPr>
      </w:pPr>
    </w:p>
    <w:p w14:paraId="247DBF1F" w14:textId="77777777" w:rsidR="00D75E2E" w:rsidRDefault="0092520C">
      <w:pPr>
        <w:jc w:val="center"/>
        <w:rPr>
          <w:sz w:val="32"/>
          <w:szCs w:val="32"/>
        </w:rPr>
      </w:pPr>
      <w:r>
        <w:rPr>
          <w:sz w:val="32"/>
          <w:szCs w:val="32"/>
        </w:rPr>
        <w:t>LUNCH WILL BE PROVIDED!</w:t>
      </w:r>
    </w:p>
    <w:p w14:paraId="0719D119" w14:textId="77777777" w:rsidR="00D75E2E" w:rsidRDefault="0092520C">
      <w:pPr>
        <w:jc w:val="center"/>
        <w:rPr>
          <w:sz w:val="32"/>
          <w:szCs w:val="32"/>
        </w:rPr>
      </w:pPr>
      <w:r>
        <w:rPr>
          <w:sz w:val="32"/>
          <w:szCs w:val="32"/>
        </w:rPr>
        <w:t>REGISTRATION</w:t>
      </w:r>
    </w:p>
    <w:p w14:paraId="04774E7A" w14:textId="77777777" w:rsidR="00D75E2E" w:rsidRDefault="00D75E2E">
      <w:pPr>
        <w:spacing w:after="0"/>
        <w:jc w:val="center"/>
        <w:rPr>
          <w:sz w:val="32"/>
          <w:szCs w:val="32"/>
        </w:rPr>
      </w:pPr>
    </w:p>
    <w:p w14:paraId="700A601B" w14:textId="77777777" w:rsidR="00D75E2E" w:rsidRDefault="0092520C">
      <w:pPr>
        <w:spacing w:after="0"/>
        <w:jc w:val="center"/>
        <w:rPr>
          <w:sz w:val="32"/>
          <w:szCs w:val="32"/>
        </w:rPr>
      </w:pPr>
      <w:hyperlink r:id="rId8">
        <w:r>
          <w:rPr>
            <w:color w:val="1155CC"/>
            <w:sz w:val="32"/>
            <w:szCs w:val="32"/>
            <w:u w:val="single"/>
          </w:rPr>
          <w:t>GREAT SIGN ME UP ! CLICK HERE.</w:t>
        </w:r>
      </w:hyperlink>
    </w:p>
    <w:sectPr w:rsidR="00D75E2E">
      <w:pgSz w:w="12240" w:h="15840"/>
      <w:pgMar w:top="576" w:right="720" w:bottom="5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17ACB7-DD72-4E01-AF2C-A76BD2452F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4D0F1C0-B141-4A55-B516-CB2B55F4D37F}"/>
    <w:embedBold r:id="rId3" w:fontKey="{3F9C07C7-10A2-469F-BCC1-654BF2C1D72D}"/>
    <w:embedItalic r:id="rId4" w:fontKey="{41AA9488-E43B-4F98-9AD4-47085E2B464A}"/>
    <w:embedBoldItalic r:id="rId5" w:fontKey="{CB8DA3F7-30D3-4BE5-9F3A-1E5954156FC5}"/>
  </w:font>
  <w:font w:name="Play">
    <w:charset w:val="00"/>
    <w:family w:val="auto"/>
    <w:pitch w:val="default"/>
    <w:embedRegular r:id="rId6" w:fontKey="{C8C8A49D-531E-40BA-AC22-7D401EB668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E8002A9-2A88-4765-A018-520F464F9F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46B042-4D07-48A6-992D-0655AF4AC0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D40F0"/>
    <w:multiLevelType w:val="multilevel"/>
    <w:tmpl w:val="FC96D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FA1341"/>
    <w:multiLevelType w:val="multilevel"/>
    <w:tmpl w:val="A0A2F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7205D9"/>
    <w:multiLevelType w:val="multilevel"/>
    <w:tmpl w:val="01D00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1573848">
    <w:abstractNumId w:val="1"/>
  </w:num>
  <w:num w:numId="2" w16cid:durableId="2124303598">
    <w:abstractNumId w:val="0"/>
  </w:num>
  <w:num w:numId="3" w16cid:durableId="205483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E2E"/>
    <w:rsid w:val="00043B36"/>
    <w:rsid w:val="0033359B"/>
    <w:rsid w:val="0092520C"/>
    <w:rsid w:val="00C92D95"/>
    <w:rsid w:val="00D7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C8942"/>
  <w15:docId w15:val="{EB56B8DC-8421-44FF-8E32-4C92B754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edweek.org/?page_id=1514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4MdgsUBBLjIh3GXwwW8xLum0bg==">CgMxLjA4AHIhMXJ4S05JTktPTFphcXdNZy1DQXJ3SXVmSDhDV0dCbjhG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661</Characters>
  <Application>Microsoft Office Word</Application>
  <DocSecurity>0</DocSecurity>
  <Lines>27</Lines>
  <Paragraphs>24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 Jackson</cp:lastModifiedBy>
  <cp:revision>2</cp:revision>
  <dcterms:created xsi:type="dcterms:W3CDTF">2026-06-04T01:55:00Z</dcterms:created>
  <dcterms:modified xsi:type="dcterms:W3CDTF">2026-06-04T01:55:00Z</dcterms:modified>
</cp:coreProperties>
</file>